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Default="0029689A" w:rsidP="008956B7">
      <w:pPr>
        <w:jc w:val="right"/>
        <w:rPr>
          <w:b/>
          <w:lang w:val="uk-UA"/>
        </w:rPr>
      </w:pP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22F93" w:rsidRDefault="00D00320" w:rsidP="00A22F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П’ЯТА</w:t>
      </w:r>
      <w:r w:rsidR="00A22F93">
        <w:rPr>
          <w:b/>
          <w:bCs/>
          <w:sz w:val="28"/>
          <w:szCs w:val="28"/>
        </w:rPr>
        <w:t xml:space="preserve"> СЕСІЯ ВОСЬМОГО СКЛИКАННЯ</w:t>
      </w: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proofErr w:type="gramStart"/>
      <w:r w:rsidRPr="00706784">
        <w:rPr>
          <w:b/>
          <w:bCs/>
          <w:sz w:val="28"/>
          <w:szCs w:val="28"/>
        </w:rPr>
        <w:t>Н</w:t>
      </w:r>
      <w:proofErr w:type="spellEnd"/>
      <w:proofErr w:type="gramEnd"/>
      <w:r w:rsidRPr="00706784">
        <w:rPr>
          <w:b/>
          <w:bCs/>
          <w:sz w:val="28"/>
          <w:szCs w:val="28"/>
        </w:rPr>
        <w:t xml:space="preserve">   Я</w:t>
      </w:r>
    </w:p>
    <w:p w:rsidR="00A22F93" w:rsidRPr="00706784" w:rsidRDefault="00A22F93" w:rsidP="00A22F93">
      <w:pPr>
        <w:rPr>
          <w:b/>
          <w:bCs/>
          <w:sz w:val="28"/>
          <w:szCs w:val="28"/>
        </w:rPr>
      </w:pPr>
    </w:p>
    <w:p w:rsidR="00A22F93" w:rsidRDefault="00D00320" w:rsidP="00A22F93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 </w:t>
      </w:r>
      <w:r>
        <w:rPr>
          <w:b/>
          <w:bCs/>
          <w:sz w:val="26"/>
          <w:szCs w:val="26"/>
          <w:lang w:val="uk-UA"/>
        </w:rPr>
        <w:t>24</w:t>
      </w:r>
      <w:r w:rsidR="00A22F93">
        <w:rPr>
          <w:b/>
          <w:bCs/>
          <w:sz w:val="26"/>
          <w:szCs w:val="26"/>
        </w:rPr>
        <w:t xml:space="preserve"> </w:t>
      </w:r>
      <w:r w:rsidR="00A22F93" w:rsidRPr="0027435E">
        <w:rPr>
          <w:b/>
          <w:bCs/>
          <w:sz w:val="26"/>
          <w:szCs w:val="26"/>
        </w:rPr>
        <w:t xml:space="preserve">» </w:t>
      </w:r>
      <w:proofErr w:type="spellStart"/>
      <w:r w:rsidR="00A22F93">
        <w:rPr>
          <w:b/>
          <w:bCs/>
          <w:sz w:val="26"/>
          <w:szCs w:val="26"/>
        </w:rPr>
        <w:t>грудня</w:t>
      </w:r>
      <w:proofErr w:type="spellEnd"/>
      <w:r w:rsidR="00A22F93" w:rsidRPr="0027435E">
        <w:rPr>
          <w:b/>
          <w:bCs/>
          <w:sz w:val="26"/>
          <w:szCs w:val="26"/>
        </w:rPr>
        <w:t xml:space="preserve"> 2020</w:t>
      </w:r>
      <w:r>
        <w:rPr>
          <w:b/>
          <w:bCs/>
          <w:sz w:val="26"/>
          <w:szCs w:val="26"/>
          <w:lang w:val="uk-UA"/>
        </w:rPr>
        <w:t xml:space="preserve"> </w:t>
      </w:r>
      <w:r w:rsidR="00A22F93" w:rsidRPr="0027435E">
        <w:rPr>
          <w:b/>
          <w:bCs/>
          <w:sz w:val="26"/>
          <w:szCs w:val="26"/>
        </w:rPr>
        <w:t>р.</w:t>
      </w:r>
      <w:r w:rsidR="00A22F93" w:rsidRPr="00706784">
        <w:rPr>
          <w:b/>
          <w:bCs/>
          <w:sz w:val="26"/>
          <w:szCs w:val="26"/>
        </w:rPr>
        <w:t xml:space="preserve">                                                                </w:t>
      </w:r>
      <w:r w:rsidR="00A22F93">
        <w:rPr>
          <w:b/>
          <w:bCs/>
          <w:sz w:val="26"/>
          <w:szCs w:val="26"/>
        </w:rPr>
        <w:t xml:space="preserve">                </w:t>
      </w:r>
      <w:r w:rsidR="00A22F93" w:rsidRPr="0027435E">
        <w:rPr>
          <w:b/>
          <w:bCs/>
          <w:sz w:val="26"/>
          <w:szCs w:val="26"/>
        </w:rPr>
        <w:t>№</w:t>
      </w:r>
      <w:r w:rsidR="00A22F93">
        <w:rPr>
          <w:b/>
          <w:bCs/>
          <w:sz w:val="26"/>
          <w:szCs w:val="26"/>
        </w:rPr>
        <w:t xml:space="preserve">  </w:t>
      </w:r>
      <w:r w:rsidR="00844FE9">
        <w:rPr>
          <w:b/>
          <w:bCs/>
          <w:sz w:val="26"/>
          <w:szCs w:val="26"/>
          <w:lang w:val="uk-UA"/>
        </w:rPr>
        <w:t>196-</w:t>
      </w:r>
      <w:bookmarkStart w:id="0" w:name="_GoBack"/>
      <w:bookmarkEnd w:id="0"/>
      <w:r w:rsidR="00A22F93" w:rsidRPr="0027435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  <w:lang w:val="uk-UA"/>
        </w:rPr>
        <w:t>5</w:t>
      </w:r>
      <w:r w:rsidR="00A22F93">
        <w:rPr>
          <w:b/>
          <w:bCs/>
          <w:sz w:val="26"/>
          <w:szCs w:val="26"/>
        </w:rPr>
        <w:t>-VIIІ</w:t>
      </w:r>
    </w:p>
    <w:p w:rsidR="001168A2" w:rsidRPr="00A22F93" w:rsidRDefault="001168A2" w:rsidP="00E934CE">
      <w:pPr>
        <w:jc w:val="both"/>
        <w:rPr>
          <w:b/>
        </w:rPr>
      </w:pPr>
    </w:p>
    <w:p w:rsidR="008559C7" w:rsidRPr="00D00320" w:rsidRDefault="008559C7" w:rsidP="00D00320">
      <w:pPr>
        <w:ind w:right="5101"/>
        <w:rPr>
          <w:lang w:val="uk-UA"/>
        </w:rPr>
      </w:pPr>
      <w:bookmarkStart w:id="1" w:name="_Hlk42857589"/>
      <w:r w:rsidRPr="00D00320">
        <w:rPr>
          <w:b/>
          <w:lang w:val="uk-UA"/>
        </w:rPr>
        <w:t xml:space="preserve">Про </w:t>
      </w:r>
      <w:bookmarkStart w:id="2" w:name="_Hlk42854946"/>
      <w:r w:rsidR="00064DFF" w:rsidRPr="00D00320">
        <w:rPr>
          <w:b/>
          <w:lang w:val="uk-UA"/>
        </w:rPr>
        <w:t>продовження договору оренди</w:t>
      </w:r>
      <w:r w:rsidR="00D6101D" w:rsidRPr="00D00320">
        <w:rPr>
          <w:b/>
          <w:lang w:val="uk-UA"/>
        </w:rPr>
        <w:t xml:space="preserve"> нежитлов</w:t>
      </w:r>
      <w:r w:rsidR="00064DFF" w:rsidRPr="00D00320">
        <w:rPr>
          <w:b/>
          <w:lang w:val="uk-UA"/>
        </w:rPr>
        <w:t>ого</w:t>
      </w:r>
      <w:r w:rsidR="008363F9" w:rsidRPr="00D00320">
        <w:rPr>
          <w:b/>
          <w:lang w:val="uk-UA"/>
        </w:rPr>
        <w:t xml:space="preserve"> приміщень комунальної власності Бучанської міської об’єднаної територіальної громади </w:t>
      </w:r>
      <w:r w:rsidR="00D6101D" w:rsidRPr="00D00320">
        <w:rPr>
          <w:b/>
          <w:lang w:val="uk-UA"/>
        </w:rPr>
        <w:t xml:space="preserve">з </w:t>
      </w:r>
      <w:bookmarkStart w:id="3" w:name="_Hlk42857971"/>
      <w:bookmarkStart w:id="4" w:name="_Hlk42858001"/>
      <w:r w:rsidR="00D151C1" w:rsidRPr="00D00320">
        <w:rPr>
          <w:b/>
          <w:lang w:val="uk-UA"/>
        </w:rPr>
        <w:t>Архівн</w:t>
      </w:r>
      <w:r w:rsidR="00064DFF" w:rsidRPr="00D00320">
        <w:rPr>
          <w:b/>
          <w:lang w:val="uk-UA"/>
        </w:rPr>
        <w:t>им</w:t>
      </w:r>
      <w:r w:rsidR="00D151C1" w:rsidRPr="00D00320">
        <w:rPr>
          <w:b/>
          <w:lang w:val="uk-UA"/>
        </w:rPr>
        <w:t xml:space="preserve"> відділ</w:t>
      </w:r>
      <w:r w:rsidR="00064DFF" w:rsidRPr="00D00320">
        <w:rPr>
          <w:b/>
          <w:lang w:val="uk-UA"/>
        </w:rPr>
        <w:t>ом</w:t>
      </w:r>
      <w:r w:rsidR="001168A2" w:rsidRPr="00D00320">
        <w:rPr>
          <w:b/>
          <w:lang w:val="uk-UA"/>
        </w:rPr>
        <w:t xml:space="preserve"> БМР</w:t>
      </w:r>
      <w:r w:rsidR="006144FB" w:rsidRPr="00D00320">
        <w:rPr>
          <w:b/>
          <w:lang w:val="uk-UA"/>
        </w:rPr>
        <w:t xml:space="preserve"> </w:t>
      </w:r>
      <w:bookmarkEnd w:id="2"/>
      <w:bookmarkEnd w:id="3"/>
    </w:p>
    <w:p w:rsidR="00687B49" w:rsidRPr="00D00320" w:rsidRDefault="00687B49" w:rsidP="008559C7">
      <w:pPr>
        <w:ind w:firstLine="708"/>
        <w:jc w:val="both"/>
        <w:rPr>
          <w:lang w:val="uk-UA"/>
        </w:rPr>
      </w:pPr>
      <w:bookmarkStart w:id="5" w:name="_Hlk42857529"/>
      <w:bookmarkEnd w:id="1"/>
      <w:bookmarkEnd w:id="4"/>
    </w:p>
    <w:p w:rsidR="008559C7" w:rsidRPr="00D00320" w:rsidRDefault="008559C7" w:rsidP="00D00320">
      <w:pPr>
        <w:ind w:firstLine="708"/>
        <w:jc w:val="both"/>
        <w:rPr>
          <w:lang w:val="uk-UA"/>
        </w:rPr>
      </w:pPr>
      <w:bookmarkStart w:id="6" w:name="_Hlk43285210"/>
      <w:r w:rsidRPr="00D00320">
        <w:rPr>
          <w:lang w:val="uk-UA"/>
        </w:rPr>
        <w:t xml:space="preserve">Розглянувши </w:t>
      </w:r>
      <w:r w:rsidR="00A22F93" w:rsidRPr="00D00320">
        <w:rPr>
          <w:lang w:val="uk-UA"/>
        </w:rPr>
        <w:t>подання</w:t>
      </w:r>
      <w:r w:rsidR="006144FB" w:rsidRPr="00D00320">
        <w:rPr>
          <w:lang w:val="uk-UA"/>
        </w:rPr>
        <w:t xml:space="preserve"> </w:t>
      </w:r>
      <w:r w:rsidR="002C060E" w:rsidRPr="00D00320">
        <w:rPr>
          <w:lang w:val="uk-UA"/>
        </w:rPr>
        <w:t xml:space="preserve">начальника </w:t>
      </w:r>
      <w:r w:rsidR="00D151C1" w:rsidRPr="00D00320">
        <w:rPr>
          <w:lang w:val="uk-UA"/>
        </w:rPr>
        <w:t>Архівного відділу</w:t>
      </w:r>
      <w:r w:rsidR="002C060E" w:rsidRPr="00D00320">
        <w:rPr>
          <w:lang w:val="uk-UA"/>
        </w:rPr>
        <w:t xml:space="preserve"> </w:t>
      </w:r>
      <w:r w:rsidR="00687B49" w:rsidRPr="00D00320">
        <w:rPr>
          <w:lang w:val="uk-UA"/>
        </w:rPr>
        <w:t>Бучанської міської ради</w:t>
      </w:r>
      <w:r w:rsidR="00F0019B" w:rsidRPr="00D00320">
        <w:rPr>
          <w:lang w:val="uk-UA"/>
        </w:rPr>
        <w:t xml:space="preserve"> </w:t>
      </w:r>
      <w:r w:rsidR="00D151C1" w:rsidRPr="00D00320">
        <w:rPr>
          <w:lang w:val="uk-UA"/>
        </w:rPr>
        <w:t>Бартків</w:t>
      </w:r>
      <w:r w:rsidR="00545388" w:rsidRPr="00D00320">
        <w:rPr>
          <w:lang w:val="uk-UA"/>
        </w:rPr>
        <w:t>а</w:t>
      </w:r>
      <w:r w:rsidR="00D151C1" w:rsidRPr="00D00320">
        <w:rPr>
          <w:lang w:val="uk-UA"/>
        </w:rPr>
        <w:t xml:space="preserve"> І.С.</w:t>
      </w:r>
      <w:r w:rsidR="002C060E" w:rsidRPr="00D00320">
        <w:rPr>
          <w:lang w:val="uk-UA"/>
        </w:rPr>
        <w:t xml:space="preserve"> </w:t>
      </w:r>
      <w:r w:rsidR="00A22F93" w:rsidRPr="00D00320">
        <w:rPr>
          <w:lang w:val="uk-UA"/>
        </w:rPr>
        <w:t>№01-27/37</w:t>
      </w:r>
      <w:r w:rsidR="00064DFF" w:rsidRPr="00D00320">
        <w:rPr>
          <w:lang w:val="uk-UA"/>
        </w:rPr>
        <w:t>3</w:t>
      </w:r>
      <w:r w:rsidR="00A22F93" w:rsidRPr="00D00320">
        <w:rPr>
          <w:lang w:val="uk-UA"/>
        </w:rPr>
        <w:t xml:space="preserve"> від 02.12.2020р. </w:t>
      </w:r>
      <w:r w:rsidR="007544D0" w:rsidRPr="00D00320">
        <w:rPr>
          <w:lang w:val="uk-UA"/>
        </w:rPr>
        <w:t xml:space="preserve">щодо </w:t>
      </w:r>
      <w:bookmarkStart w:id="7" w:name="_Hlk42855567"/>
      <w:r w:rsidR="00064DFF" w:rsidRPr="00D00320">
        <w:rPr>
          <w:lang w:val="uk-UA"/>
        </w:rPr>
        <w:t>продовження договору оренди</w:t>
      </w:r>
      <w:r w:rsidR="00A22F93" w:rsidRPr="00D00320">
        <w:rPr>
          <w:lang w:val="uk-UA"/>
        </w:rPr>
        <w:t xml:space="preserve"> нежитлов</w:t>
      </w:r>
      <w:r w:rsidR="004E3865" w:rsidRPr="00D00320">
        <w:rPr>
          <w:lang w:val="uk-UA"/>
        </w:rPr>
        <w:t>ого</w:t>
      </w:r>
      <w:r w:rsidR="00A22F93" w:rsidRPr="00D00320">
        <w:rPr>
          <w:lang w:val="uk-UA"/>
        </w:rPr>
        <w:t xml:space="preserve"> приміщен</w:t>
      </w:r>
      <w:r w:rsidR="004E3865" w:rsidRPr="00D00320">
        <w:rPr>
          <w:lang w:val="uk-UA"/>
        </w:rPr>
        <w:t>ня</w:t>
      </w:r>
      <w:r w:rsidR="00A22F93" w:rsidRPr="00D00320">
        <w:rPr>
          <w:lang w:val="uk-UA"/>
        </w:rPr>
        <w:t xml:space="preserve"> комунальної власності Бучанської міської об’єднаної територіальної громади</w:t>
      </w:r>
      <w:r w:rsidR="00064DFF" w:rsidRPr="00D00320">
        <w:rPr>
          <w:lang w:val="uk-UA"/>
        </w:rPr>
        <w:t xml:space="preserve">, загальною площею 15,2 </w:t>
      </w:r>
      <w:proofErr w:type="spellStart"/>
      <w:r w:rsidR="00064DFF" w:rsidRPr="00D00320">
        <w:rPr>
          <w:lang w:val="uk-UA"/>
        </w:rPr>
        <w:t>кв.м</w:t>
      </w:r>
      <w:proofErr w:type="spellEnd"/>
      <w:r w:rsidR="00064DFF" w:rsidRPr="00D00320">
        <w:rPr>
          <w:lang w:val="uk-UA"/>
        </w:rPr>
        <w:t xml:space="preserve">., </w:t>
      </w:r>
      <w:r w:rsidR="006B1A97" w:rsidRPr="00D00320">
        <w:rPr>
          <w:lang w:val="uk-UA"/>
        </w:rPr>
        <w:t xml:space="preserve">прим. №414, </w:t>
      </w:r>
      <w:r w:rsidR="00064DFF" w:rsidRPr="00D00320">
        <w:rPr>
          <w:lang w:val="uk-UA"/>
        </w:rPr>
        <w:t>що розташоване за адресою: вул. Енергетиків, 12</w:t>
      </w:r>
      <w:r w:rsidR="00545388" w:rsidRPr="00D00320">
        <w:rPr>
          <w:lang w:val="uk-UA"/>
        </w:rPr>
        <w:t>,</w:t>
      </w:r>
      <w:r w:rsidR="00064DFF" w:rsidRPr="00D00320">
        <w:rPr>
          <w:lang w:val="uk-UA"/>
        </w:rPr>
        <w:t xml:space="preserve"> м. Буча, </w:t>
      </w:r>
      <w:r w:rsidR="008363F9" w:rsidRPr="00D00320">
        <w:rPr>
          <w:lang w:val="uk-UA"/>
        </w:rPr>
        <w:t xml:space="preserve"> </w:t>
      </w:r>
      <w:bookmarkEnd w:id="5"/>
      <w:bookmarkEnd w:id="6"/>
      <w:bookmarkEnd w:id="7"/>
      <w:r w:rsidR="00064DFF" w:rsidRPr="00D00320">
        <w:rPr>
          <w:lang w:val="uk-UA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затвердженим Постановою Кабінету Міністрів України №483 від 03.06.2020р., керуючись ст. 26, ст. 60 Закону України</w:t>
      </w:r>
      <w:r w:rsidR="00EC184A" w:rsidRPr="00D00320">
        <w:rPr>
          <w:lang w:val="uk-UA"/>
        </w:rPr>
        <w:t xml:space="preserve"> «Про місцеве самоврядування в Україні», </w:t>
      </w:r>
      <w:r w:rsidRPr="00D00320">
        <w:rPr>
          <w:lang w:val="uk-UA"/>
        </w:rPr>
        <w:t>міська рада</w:t>
      </w:r>
    </w:p>
    <w:p w:rsidR="008559C7" w:rsidRDefault="008559C7" w:rsidP="00D00320">
      <w:pPr>
        <w:ind w:firstLine="708"/>
        <w:jc w:val="both"/>
        <w:rPr>
          <w:lang w:val="uk-UA"/>
        </w:rPr>
      </w:pPr>
    </w:p>
    <w:p w:rsidR="00D00320" w:rsidRPr="00D00320" w:rsidRDefault="00D00320" w:rsidP="00D00320">
      <w:pPr>
        <w:ind w:firstLine="708"/>
        <w:jc w:val="both"/>
        <w:rPr>
          <w:lang w:val="uk-UA"/>
        </w:rPr>
      </w:pPr>
    </w:p>
    <w:p w:rsidR="008559C7" w:rsidRPr="00D00320" w:rsidRDefault="008559C7" w:rsidP="00D00320">
      <w:pPr>
        <w:jc w:val="both"/>
        <w:rPr>
          <w:b/>
        </w:rPr>
      </w:pPr>
      <w:r w:rsidRPr="00D00320">
        <w:rPr>
          <w:b/>
        </w:rPr>
        <w:t>ВИРІШИЛА:</w:t>
      </w:r>
    </w:p>
    <w:p w:rsidR="008559C7" w:rsidRPr="00D00320" w:rsidRDefault="008559C7" w:rsidP="00D00320">
      <w:pPr>
        <w:shd w:val="clear" w:color="auto" w:fill="FFFFFF"/>
        <w:rPr>
          <w:b/>
        </w:rPr>
      </w:pPr>
    </w:p>
    <w:p w:rsidR="00284FB8" w:rsidRPr="00D00320" w:rsidRDefault="00064DFF" w:rsidP="00D00320">
      <w:pPr>
        <w:numPr>
          <w:ilvl w:val="0"/>
          <w:numId w:val="27"/>
        </w:numPr>
        <w:tabs>
          <w:tab w:val="clear" w:pos="720"/>
          <w:tab w:val="num" w:pos="0"/>
        </w:tabs>
        <w:ind w:left="0" w:hanging="283"/>
        <w:jc w:val="both"/>
        <w:rPr>
          <w:lang w:val="uk-UA"/>
        </w:rPr>
      </w:pPr>
      <w:r w:rsidRPr="00D00320">
        <w:rPr>
          <w:lang w:val="uk-UA"/>
        </w:rPr>
        <w:t xml:space="preserve">Продовжити договір оренди нежитлового приміщення комунальної власності Бучанської міської об’єднаної територіальної громади загальною площею 15,2 </w:t>
      </w:r>
      <w:proofErr w:type="spellStart"/>
      <w:r w:rsidRPr="00D00320">
        <w:rPr>
          <w:lang w:val="uk-UA"/>
        </w:rPr>
        <w:t>кв.м</w:t>
      </w:r>
      <w:proofErr w:type="spellEnd"/>
      <w:r w:rsidRPr="00D00320">
        <w:rPr>
          <w:lang w:val="uk-UA"/>
        </w:rPr>
        <w:t>., що розташоване за адресою: вул. Енергетиків, 12, м. Буча</w:t>
      </w:r>
      <w:r w:rsidR="00625FD1" w:rsidRPr="00D00320">
        <w:rPr>
          <w:lang w:val="uk-UA"/>
        </w:rPr>
        <w:t>, прим. №414 (далі – об’єкт оренди)</w:t>
      </w:r>
      <w:r w:rsidR="009445DF" w:rsidRPr="00D00320">
        <w:rPr>
          <w:lang w:val="uk-UA"/>
        </w:rPr>
        <w:t xml:space="preserve"> без проведення аукціону</w:t>
      </w:r>
      <w:r w:rsidR="00284FB8" w:rsidRPr="00D00320">
        <w:rPr>
          <w:lang w:val="uk-UA"/>
        </w:rPr>
        <w:t>.</w:t>
      </w:r>
    </w:p>
    <w:p w:rsidR="00625FD1" w:rsidRPr="00D00320" w:rsidRDefault="00064DFF" w:rsidP="00D00320">
      <w:pPr>
        <w:numPr>
          <w:ilvl w:val="0"/>
          <w:numId w:val="27"/>
        </w:numPr>
        <w:ind w:left="0" w:hanging="283"/>
        <w:jc w:val="both"/>
        <w:rPr>
          <w:lang w:val="uk-UA"/>
        </w:rPr>
      </w:pPr>
      <w:r w:rsidRPr="00D00320">
        <w:rPr>
          <w:lang w:val="uk-UA"/>
        </w:rPr>
        <w:t xml:space="preserve">Бучанській міській раді, як балансоутримувачу </w:t>
      </w:r>
      <w:r w:rsidR="00625FD1" w:rsidRPr="00D00320">
        <w:rPr>
          <w:lang w:val="uk-UA"/>
        </w:rPr>
        <w:t xml:space="preserve">об’єкта оренди, визначеного в п.1 даного рішення, укласти договір оренди нежитлового приміщень комунальної  власності Бучанської міської об’єднаної територіальної громади, терміном на </w:t>
      </w:r>
      <w:r w:rsidR="006B1A97" w:rsidRPr="00D00320">
        <w:rPr>
          <w:lang w:val="uk-UA"/>
        </w:rPr>
        <w:t>1 (один) рік.</w:t>
      </w:r>
    </w:p>
    <w:p w:rsidR="008559C7" w:rsidRPr="00D00320" w:rsidRDefault="00625FD1" w:rsidP="00D00320">
      <w:pPr>
        <w:numPr>
          <w:ilvl w:val="0"/>
          <w:numId w:val="27"/>
        </w:numPr>
        <w:ind w:left="0" w:hanging="283"/>
        <w:jc w:val="both"/>
        <w:rPr>
          <w:lang w:val="uk-UA"/>
        </w:rPr>
      </w:pPr>
      <w:r w:rsidRPr="00D00320">
        <w:rPr>
          <w:lang w:val="uk-UA"/>
        </w:rPr>
        <w:t xml:space="preserve"> </w:t>
      </w:r>
      <w:r w:rsidR="008559C7" w:rsidRPr="00D00320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110A65" w:rsidRPr="00D00320">
        <w:rPr>
          <w:lang w:val="uk-UA"/>
        </w:rPr>
        <w:t>житлово-комунального господарства, благоустрою, енергоефективності та управління комунальною власністю Бучанської міської ради</w:t>
      </w:r>
      <w:r w:rsidR="008559C7" w:rsidRPr="00D00320">
        <w:rPr>
          <w:lang w:val="uk-UA"/>
        </w:rPr>
        <w:t>.</w:t>
      </w:r>
    </w:p>
    <w:p w:rsidR="00687B49" w:rsidRDefault="00687B49" w:rsidP="00D00320">
      <w:pPr>
        <w:ind w:hanging="283"/>
        <w:jc w:val="both"/>
        <w:rPr>
          <w:b/>
          <w:lang w:val="uk-UA"/>
        </w:rPr>
      </w:pPr>
    </w:p>
    <w:p w:rsidR="00D00320" w:rsidRDefault="00D00320" w:rsidP="00D00320">
      <w:pPr>
        <w:ind w:hanging="283"/>
        <w:jc w:val="both"/>
        <w:rPr>
          <w:b/>
          <w:lang w:val="uk-UA"/>
        </w:rPr>
      </w:pPr>
    </w:p>
    <w:p w:rsidR="00D00320" w:rsidRPr="00D00320" w:rsidRDefault="00D00320" w:rsidP="00D00320">
      <w:pPr>
        <w:ind w:hanging="283"/>
        <w:jc w:val="both"/>
        <w:rPr>
          <w:b/>
          <w:lang w:val="uk-UA"/>
        </w:rPr>
      </w:pPr>
    </w:p>
    <w:p w:rsidR="00C93AEE" w:rsidRPr="00D00320" w:rsidRDefault="00C93AEE" w:rsidP="00D00320">
      <w:pPr>
        <w:jc w:val="both"/>
        <w:rPr>
          <w:b/>
        </w:rPr>
      </w:pPr>
      <w:r w:rsidRPr="00D00320">
        <w:rPr>
          <w:b/>
        </w:rPr>
        <w:t xml:space="preserve">Міський голова                                                               </w:t>
      </w:r>
      <w:r w:rsidR="0043534B" w:rsidRPr="00D00320">
        <w:rPr>
          <w:b/>
          <w:lang w:val="uk-UA"/>
        </w:rPr>
        <w:t xml:space="preserve">   </w:t>
      </w:r>
      <w:r w:rsidR="005D2CDA" w:rsidRPr="00D00320">
        <w:rPr>
          <w:b/>
          <w:lang w:val="uk-UA"/>
        </w:rPr>
        <w:t xml:space="preserve">    </w:t>
      </w:r>
      <w:r w:rsidR="0043534B" w:rsidRPr="00D00320">
        <w:rPr>
          <w:b/>
          <w:lang w:val="uk-UA"/>
        </w:rPr>
        <w:t xml:space="preserve">             </w:t>
      </w:r>
      <w:r w:rsidRPr="00D00320">
        <w:rPr>
          <w:b/>
        </w:rPr>
        <w:t xml:space="preserve">     А.П. Федорук </w:t>
      </w:r>
    </w:p>
    <w:p w:rsidR="003355AA" w:rsidRPr="00D00320" w:rsidRDefault="003355AA" w:rsidP="00D00320">
      <w:pPr>
        <w:jc w:val="both"/>
      </w:pPr>
    </w:p>
    <w:p w:rsidR="003355AA" w:rsidRPr="00D00320" w:rsidRDefault="003355AA" w:rsidP="00D00320">
      <w:pPr>
        <w:jc w:val="both"/>
      </w:pPr>
    </w:p>
    <w:p w:rsidR="003355AA" w:rsidRPr="00D00320" w:rsidRDefault="003355AA" w:rsidP="00D00320">
      <w:pPr>
        <w:jc w:val="both"/>
      </w:pPr>
    </w:p>
    <w:sectPr w:rsidR="003355AA" w:rsidRPr="00D00320" w:rsidSect="001168A2">
      <w:headerReference w:type="default" r:id="rId10"/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20" w:rsidRDefault="00D00320" w:rsidP="00D00320">
      <w:r>
        <w:separator/>
      </w:r>
    </w:p>
  </w:endnote>
  <w:endnote w:type="continuationSeparator" w:id="0">
    <w:p w:rsidR="00D00320" w:rsidRDefault="00D00320" w:rsidP="00D00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20" w:rsidRDefault="00D00320" w:rsidP="00D00320">
      <w:r>
        <w:separator/>
      </w:r>
    </w:p>
  </w:footnote>
  <w:footnote w:type="continuationSeparator" w:id="0">
    <w:p w:rsidR="00D00320" w:rsidRDefault="00D00320" w:rsidP="00D00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320" w:rsidRPr="00D00320" w:rsidRDefault="00D00320" w:rsidP="00D00320">
    <w:pPr>
      <w:pStyle w:val="a7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60B91"/>
    <w:rsid w:val="00064DFF"/>
    <w:rsid w:val="00076FF5"/>
    <w:rsid w:val="00081BDB"/>
    <w:rsid w:val="00085B33"/>
    <w:rsid w:val="00087172"/>
    <w:rsid w:val="00097DE8"/>
    <w:rsid w:val="000B20AE"/>
    <w:rsid w:val="00110A65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70B95"/>
    <w:rsid w:val="00274386"/>
    <w:rsid w:val="00284FB8"/>
    <w:rsid w:val="00285312"/>
    <w:rsid w:val="00285F02"/>
    <w:rsid w:val="0029689A"/>
    <w:rsid w:val="002C060E"/>
    <w:rsid w:val="002D0D01"/>
    <w:rsid w:val="002E477C"/>
    <w:rsid w:val="0030106D"/>
    <w:rsid w:val="00327659"/>
    <w:rsid w:val="00334F87"/>
    <w:rsid w:val="003355AA"/>
    <w:rsid w:val="003407F0"/>
    <w:rsid w:val="003636A4"/>
    <w:rsid w:val="00365F2A"/>
    <w:rsid w:val="003B5A63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3865"/>
    <w:rsid w:val="004E50B8"/>
    <w:rsid w:val="00501439"/>
    <w:rsid w:val="00507DEF"/>
    <w:rsid w:val="005221AC"/>
    <w:rsid w:val="00544E01"/>
    <w:rsid w:val="00545162"/>
    <w:rsid w:val="00545388"/>
    <w:rsid w:val="0056437C"/>
    <w:rsid w:val="00575D87"/>
    <w:rsid w:val="005B63DE"/>
    <w:rsid w:val="005C1B03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25FD1"/>
    <w:rsid w:val="00631BF6"/>
    <w:rsid w:val="006627BB"/>
    <w:rsid w:val="006722BE"/>
    <w:rsid w:val="00674E61"/>
    <w:rsid w:val="00675EF9"/>
    <w:rsid w:val="00687B49"/>
    <w:rsid w:val="00692BF9"/>
    <w:rsid w:val="006A52BD"/>
    <w:rsid w:val="006B1A97"/>
    <w:rsid w:val="006F29F9"/>
    <w:rsid w:val="006F5D4E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4FE9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445DF"/>
    <w:rsid w:val="00952B38"/>
    <w:rsid w:val="00967F01"/>
    <w:rsid w:val="00996636"/>
    <w:rsid w:val="009A611B"/>
    <w:rsid w:val="00A02BF0"/>
    <w:rsid w:val="00A06085"/>
    <w:rsid w:val="00A16CBC"/>
    <w:rsid w:val="00A2218E"/>
    <w:rsid w:val="00A22F93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00320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003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00320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rsid w:val="00D003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0032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003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00320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rsid w:val="00D003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0032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D79DC-79A8-45A1-9AA2-40A0B027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Lawyers-5</cp:lastModifiedBy>
  <cp:revision>3</cp:revision>
  <cp:lastPrinted>2020-12-28T08:32:00Z</cp:lastPrinted>
  <dcterms:created xsi:type="dcterms:W3CDTF">2020-12-22T09:50:00Z</dcterms:created>
  <dcterms:modified xsi:type="dcterms:W3CDTF">2020-12-28T08:32:00Z</dcterms:modified>
</cp:coreProperties>
</file>